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70" w:rsidRPr="00C06970" w:rsidRDefault="00C06970" w:rsidP="00C06970">
      <w:pPr>
        <w:jc w:val="center"/>
        <w:rPr>
          <w:b/>
          <w:sz w:val="52"/>
          <w:szCs w:val="52"/>
        </w:rPr>
      </w:pPr>
      <w:r w:rsidRPr="00C06970">
        <w:rPr>
          <w:b/>
          <w:sz w:val="52"/>
          <w:szCs w:val="52"/>
        </w:rPr>
        <w:t>Kurz pro výkon zemědělských činností</w:t>
      </w:r>
    </w:p>
    <w:tbl>
      <w:tblPr>
        <w:tblpPr w:leftFromText="141" w:rightFromText="141" w:vertAnchor="page" w:horzAnchor="margin" w:tblpXSpec="center" w:tblpY="270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897"/>
        <w:gridCol w:w="897"/>
        <w:gridCol w:w="922"/>
        <w:gridCol w:w="960"/>
        <w:gridCol w:w="960"/>
        <w:gridCol w:w="960"/>
        <w:gridCol w:w="960"/>
        <w:gridCol w:w="960"/>
        <w:gridCol w:w="960"/>
        <w:gridCol w:w="960"/>
      </w:tblGrid>
      <w:tr w:rsidR="00C06970" w:rsidRPr="00387AFF" w:rsidTr="00925859">
        <w:trPr>
          <w:trHeight w:val="624"/>
          <w:jc w:val="center"/>
        </w:trPr>
        <w:tc>
          <w:tcPr>
            <w:tcW w:w="1035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897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1.</w:t>
            </w:r>
          </w:p>
        </w:tc>
        <w:tc>
          <w:tcPr>
            <w:tcW w:w="897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2.</w:t>
            </w:r>
          </w:p>
        </w:tc>
        <w:tc>
          <w:tcPr>
            <w:tcW w:w="922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3.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4.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5.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6.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7.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8.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9.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10.</w:t>
            </w:r>
          </w:p>
        </w:tc>
      </w:tr>
      <w:tr w:rsidR="00C06970" w:rsidRPr="00387AFF" w:rsidTr="00925859">
        <w:trPr>
          <w:trHeight w:val="624"/>
          <w:jc w:val="center"/>
        </w:trPr>
        <w:tc>
          <w:tcPr>
            <w:tcW w:w="1035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8:00</w:t>
            </w:r>
            <w:r w:rsidRPr="00387AFF">
              <w:rPr>
                <w:b/>
                <w:sz w:val="28"/>
                <w:szCs w:val="28"/>
              </w:rPr>
              <w:t>-</w:t>
            </w:r>
          </w:p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8:45</w:t>
            </w:r>
          </w:p>
        </w:tc>
        <w:tc>
          <w:tcPr>
            <w:tcW w:w="897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8:50-</w:t>
            </w:r>
          </w:p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9:35</w:t>
            </w:r>
          </w:p>
        </w:tc>
        <w:tc>
          <w:tcPr>
            <w:tcW w:w="922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9:40-10:25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10:30-11:15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11:20-12:05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13:00-13:45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13:50-14:35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14:40-15:25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15:30-16:15</w:t>
            </w:r>
          </w:p>
        </w:tc>
        <w:tc>
          <w:tcPr>
            <w:tcW w:w="960" w:type="dxa"/>
            <w:vAlign w:val="center"/>
          </w:tcPr>
          <w:p w:rsidR="00C06970" w:rsidRPr="00387AFF" w:rsidRDefault="00C06970" w:rsidP="0036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7AFF">
              <w:rPr>
                <w:sz w:val="28"/>
                <w:szCs w:val="28"/>
              </w:rPr>
              <w:t>16:20-17:05</w:t>
            </w:r>
          </w:p>
        </w:tc>
      </w:tr>
      <w:tr w:rsidR="00922878" w:rsidRPr="00387AFF" w:rsidTr="00922878">
        <w:trPr>
          <w:trHeight w:val="624"/>
          <w:jc w:val="center"/>
        </w:trPr>
        <w:tc>
          <w:tcPr>
            <w:tcW w:w="1035" w:type="dxa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</w:t>
            </w:r>
            <w:proofErr w:type="spellEnd"/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922878" w:rsidRPr="00BC4BBB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</w:t>
            </w:r>
            <w:proofErr w:type="spellEnd"/>
          </w:p>
        </w:tc>
        <w:tc>
          <w:tcPr>
            <w:tcW w:w="922" w:type="dxa"/>
            <w:shd w:val="clear" w:color="auto" w:fill="FFFF00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Hk</w:t>
            </w:r>
            <w:proofErr w:type="spellEnd"/>
          </w:p>
        </w:tc>
        <w:tc>
          <w:tcPr>
            <w:tcW w:w="960" w:type="dxa"/>
            <w:shd w:val="clear" w:color="auto" w:fill="FFFF00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Hk</w:t>
            </w:r>
            <w:proofErr w:type="spellEnd"/>
          </w:p>
        </w:tc>
        <w:tc>
          <w:tcPr>
            <w:tcW w:w="960" w:type="dxa"/>
            <w:shd w:val="clear" w:color="auto" w:fill="FFFF00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Hk</w:t>
            </w:r>
            <w:proofErr w:type="spellEnd"/>
          </w:p>
        </w:tc>
        <w:tc>
          <w:tcPr>
            <w:tcW w:w="960" w:type="dxa"/>
            <w:shd w:val="clear" w:color="auto" w:fill="00B0F0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960" w:type="dxa"/>
            <w:shd w:val="clear" w:color="auto" w:fill="00B0F0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960" w:type="dxa"/>
            <w:shd w:val="clear" w:color="auto" w:fill="00B0F0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</w:p>
        </w:tc>
        <w:tc>
          <w:tcPr>
            <w:tcW w:w="960" w:type="dxa"/>
            <w:shd w:val="clear" w:color="auto" w:fill="FBD4B4" w:themeFill="accent6" w:themeFillTint="66"/>
            <w:vAlign w:val="center"/>
          </w:tcPr>
          <w:p w:rsidR="00922878" w:rsidRPr="00387AFF" w:rsidRDefault="00922878" w:rsidP="00922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</w:p>
        </w:tc>
      </w:tr>
    </w:tbl>
    <w:p w:rsidR="0033224C" w:rsidRPr="00C06970" w:rsidRDefault="005E08CC" w:rsidP="00C06970">
      <w:pPr>
        <w:jc w:val="center"/>
        <w:rPr>
          <w:sz w:val="40"/>
          <w:szCs w:val="40"/>
        </w:rPr>
      </w:pPr>
      <w:r>
        <w:rPr>
          <w:sz w:val="40"/>
          <w:szCs w:val="40"/>
        </w:rPr>
        <w:t>21. 11. 2015</w:t>
      </w:r>
      <w:bookmarkStart w:id="0" w:name="_GoBack"/>
      <w:bookmarkEnd w:id="0"/>
    </w:p>
    <w:sectPr w:rsidR="0033224C" w:rsidRPr="00C06970" w:rsidSect="00C06970">
      <w:pgSz w:w="11906" w:h="16838"/>
      <w:pgMar w:top="719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0"/>
    <w:rsid w:val="00081371"/>
    <w:rsid w:val="000977AD"/>
    <w:rsid w:val="00155916"/>
    <w:rsid w:val="00204D92"/>
    <w:rsid w:val="002E4186"/>
    <w:rsid w:val="0033224C"/>
    <w:rsid w:val="003640E1"/>
    <w:rsid w:val="003E0937"/>
    <w:rsid w:val="00450A30"/>
    <w:rsid w:val="004F7A57"/>
    <w:rsid w:val="005D2120"/>
    <w:rsid w:val="005E08CC"/>
    <w:rsid w:val="00663F66"/>
    <w:rsid w:val="00677B8F"/>
    <w:rsid w:val="006B79FC"/>
    <w:rsid w:val="006C2659"/>
    <w:rsid w:val="006D5380"/>
    <w:rsid w:val="007227C7"/>
    <w:rsid w:val="00744E86"/>
    <w:rsid w:val="0076223D"/>
    <w:rsid w:val="00824F85"/>
    <w:rsid w:val="0087133F"/>
    <w:rsid w:val="00922878"/>
    <w:rsid w:val="00925859"/>
    <w:rsid w:val="00AD4DE7"/>
    <w:rsid w:val="00AE564E"/>
    <w:rsid w:val="00BC05FB"/>
    <w:rsid w:val="00BC4BBB"/>
    <w:rsid w:val="00BE598B"/>
    <w:rsid w:val="00C06970"/>
    <w:rsid w:val="00C42D75"/>
    <w:rsid w:val="00CB2BB8"/>
    <w:rsid w:val="00CE7069"/>
    <w:rsid w:val="00D11DF2"/>
    <w:rsid w:val="00DD224F"/>
    <w:rsid w:val="00DE1C5F"/>
    <w:rsid w:val="00E4423C"/>
    <w:rsid w:val="00E50681"/>
    <w:rsid w:val="00F656FD"/>
    <w:rsid w:val="00F86E04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1C7EB-AB08-4F90-9A2B-3721163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97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pro výkon zemědělských činností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pro výkon zemědělských činností</dc:title>
  <dc:creator>Doma</dc:creator>
  <cp:lastModifiedBy>SmolĂ­k Vladislav Ing.</cp:lastModifiedBy>
  <cp:revision>2</cp:revision>
  <cp:lastPrinted>2015-10-13T12:41:00Z</cp:lastPrinted>
  <dcterms:created xsi:type="dcterms:W3CDTF">2015-11-20T09:17:00Z</dcterms:created>
  <dcterms:modified xsi:type="dcterms:W3CDTF">2015-11-20T09:17:00Z</dcterms:modified>
</cp:coreProperties>
</file>